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66"/>
        <w:gridCol w:w="1606"/>
        <w:gridCol w:w="1677"/>
        <w:gridCol w:w="1946"/>
        <w:gridCol w:w="83"/>
        <w:gridCol w:w="1535"/>
        <w:gridCol w:w="104"/>
        <w:gridCol w:w="1789"/>
        <w:gridCol w:w="1984"/>
        <w:gridCol w:w="1496"/>
      </w:tblGrid>
      <w:tr w:rsidR="006718F0" w:rsidRPr="006718F0" w:rsidTr="006718F0">
        <w:trPr>
          <w:trHeight w:val="390"/>
        </w:trPr>
        <w:tc>
          <w:tcPr>
            <w:tcW w:w="19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F116"/>
            <w:bookmarkStart w:id="1" w:name="_GoBack"/>
            <w:bookmarkEnd w:id="1"/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End w:id="0"/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 № 1 </w:t>
            </w:r>
          </w:p>
        </w:tc>
      </w:tr>
      <w:tr w:rsidR="006718F0" w:rsidRPr="006718F0" w:rsidTr="006718F0">
        <w:trPr>
          <w:trHeight w:val="390"/>
        </w:trPr>
        <w:tc>
          <w:tcPr>
            <w:tcW w:w="19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УТВЕРЖДЕНА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718F0" w:rsidRPr="006718F0" w:rsidTr="006718F0">
        <w:trPr>
          <w:trHeight w:val="675"/>
        </w:trPr>
        <w:tc>
          <w:tcPr>
            <w:tcW w:w="19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8F0" w:rsidRPr="006718F0" w:rsidRDefault="006718F0" w:rsidP="0008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приказом Департамента общего </w:t>
            </w:r>
            <w:r w:rsidR="00082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 Томской области  от </w:t>
            </w:r>
            <w:r w:rsidR="00082864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15.02.2018</w:t>
            </w:r>
            <w:r w:rsid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082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082864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</w:p>
        </w:tc>
      </w:tr>
      <w:tr w:rsidR="006718F0" w:rsidRPr="006718F0" w:rsidTr="006718F0">
        <w:trPr>
          <w:trHeight w:val="33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целевая программа</w:t>
            </w:r>
          </w:p>
        </w:tc>
      </w:tr>
      <w:tr w:rsidR="006718F0" w:rsidRPr="006718F0" w:rsidTr="006718F0">
        <w:trPr>
          <w:trHeight w:val="9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«Обеспечение государственных гарантий реализации прав на получение общедоступного, бесплатного и качественного 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 образования и форм предоставления услуг  по  присмотру и уходу за детьми дошкольного возраста»</w:t>
            </w:r>
          </w:p>
        </w:tc>
      </w:tr>
      <w:tr w:rsidR="006718F0" w:rsidRPr="006718F0" w:rsidTr="006718F0">
        <w:trPr>
          <w:trHeight w:val="210"/>
        </w:trPr>
        <w:tc>
          <w:tcPr>
            <w:tcW w:w="19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6718F0" w:rsidRPr="006718F0" w:rsidTr="006718F0">
        <w:trPr>
          <w:trHeight w:val="30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 ведомственной целевой программы Томской области</w:t>
            </w:r>
          </w:p>
        </w:tc>
      </w:tr>
      <w:tr w:rsidR="006718F0" w:rsidRPr="006718F0" w:rsidTr="006718F0">
        <w:trPr>
          <w:trHeight w:val="405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субъекта бюджетного планирования (далее - СБП)   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общего образования Томской области</w:t>
            </w:r>
          </w:p>
        </w:tc>
      </w:tr>
      <w:tr w:rsidR="006718F0" w:rsidRPr="006718F0" w:rsidTr="00E6668E">
        <w:trPr>
          <w:trHeight w:val="405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18F0" w:rsidRPr="00E6668E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6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 ведомственной целевой программы Томской области (далее - ВЦП)               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66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первый тип</w:t>
            </w:r>
          </w:p>
        </w:tc>
      </w:tr>
      <w:tr w:rsidR="006718F0" w:rsidRPr="006718F0" w:rsidTr="00A362E2">
        <w:trPr>
          <w:trHeight w:val="299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образования в Томской области </w:t>
            </w:r>
          </w:p>
        </w:tc>
      </w:tr>
      <w:tr w:rsidR="006718F0" w:rsidRPr="006718F0" w:rsidTr="00A362E2">
        <w:trPr>
          <w:trHeight w:val="393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подпрограммы государственной программы Томской области, в состав которой включается ВЦП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дошкольного, общего и дополнительного образования в Томской области</w:t>
            </w:r>
          </w:p>
        </w:tc>
      </w:tr>
      <w:tr w:rsidR="006718F0" w:rsidRPr="006718F0" w:rsidTr="00A362E2">
        <w:trPr>
          <w:trHeight w:val="1426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 ВЦП (задача подпрограммы)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государственных гарантий реализации прав на получение общедоступного, бесплатного и качественного 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 образования и форм предоставления услуг  по  присмотру и уходу за детьми дошкольного возраста  </w:t>
            </w:r>
          </w:p>
        </w:tc>
      </w:tr>
      <w:tr w:rsidR="006718F0" w:rsidRPr="006718F0" w:rsidTr="00A362E2">
        <w:trPr>
          <w:trHeight w:val="1310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СБП согласно Положению о СБП (уставу СБП)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</w:t>
            </w:r>
          </w:p>
        </w:tc>
      </w:tr>
      <w:tr w:rsidR="006718F0" w:rsidRPr="006718F0" w:rsidTr="006718F0">
        <w:trPr>
          <w:trHeight w:val="690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показателей конечного результата (показателей результата достижения цели ВЦП (задачи СБП)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 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6718F0" w:rsidRPr="006718F0" w:rsidTr="006718F0">
        <w:trPr>
          <w:trHeight w:val="570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Доля детей обучающихся по основным общеобразовательным программам в общей численности детей Томской области от 7 до 18 лет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</w:tr>
      <w:tr w:rsidR="006718F0" w:rsidRPr="006718F0" w:rsidTr="00F503E9">
        <w:trPr>
          <w:trHeight w:val="445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6718F0" w:rsidRPr="006718F0" w:rsidTr="00F503E9">
        <w:trPr>
          <w:trHeight w:val="345"/>
        </w:trPr>
        <w:tc>
          <w:tcPr>
            <w:tcW w:w="2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Срок реализации ВЦП</w:t>
            </w:r>
          </w:p>
        </w:tc>
        <w:tc>
          <w:tcPr>
            <w:tcW w:w="23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ВЦП носит постоянный характер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расходов областного бюджета на реализацию ВЦП</w:t>
            </w:r>
          </w:p>
        </w:tc>
        <w:tc>
          <w:tcPr>
            <w:tcW w:w="231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Коды классификации расходов бюджетов</w:t>
            </w:r>
          </w:p>
        </w:tc>
        <w:tc>
          <w:tcPr>
            <w:tcW w:w="1817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(тыс. руб.)</w:t>
            </w:r>
          </w:p>
        </w:tc>
      </w:tr>
      <w:tr w:rsidR="006718F0" w:rsidRPr="006718F0" w:rsidTr="00E6668E">
        <w:trPr>
          <w:trHeight w:val="570"/>
        </w:trPr>
        <w:tc>
          <w:tcPr>
            <w:tcW w:w="8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раздел, подраздел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81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0916040360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18 268,0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0916040370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2 642 211,4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0916040380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8 071,0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0916040390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683 494,0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0916040490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119 817,6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41 424,3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35 445,3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79 029,5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28 702,5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404,7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317 578,0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6 537,8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20 781,2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37 454,3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0916040410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316 602,9</w:t>
            </w:r>
          </w:p>
        </w:tc>
      </w:tr>
      <w:tr w:rsidR="006718F0" w:rsidRPr="006718F0" w:rsidTr="00E6668E">
        <w:trPr>
          <w:trHeight w:val="315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0916040420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6 387 175,6</w:t>
            </w:r>
          </w:p>
        </w:tc>
      </w:tr>
      <w:tr w:rsidR="006718F0" w:rsidRPr="006718F0" w:rsidTr="00E6668E">
        <w:trPr>
          <w:trHeight w:val="315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0916040430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25 126,7</w:t>
            </w:r>
          </w:p>
        </w:tc>
      </w:tr>
      <w:tr w:rsidR="006718F0" w:rsidRPr="006718F0" w:rsidTr="00E6668E">
        <w:trPr>
          <w:trHeight w:val="315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0916040440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46 767,8</w:t>
            </w:r>
          </w:p>
        </w:tc>
      </w:tr>
      <w:tr w:rsidR="006718F0" w:rsidRPr="006718F0" w:rsidTr="00E6668E">
        <w:trPr>
          <w:trHeight w:val="315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0916040450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305 790,3</w:t>
            </w:r>
          </w:p>
        </w:tc>
      </w:tr>
      <w:tr w:rsidR="006718F0" w:rsidRPr="006718F0" w:rsidTr="00E6668E">
        <w:trPr>
          <w:trHeight w:val="315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0916040460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825 482,3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0916040480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61 153,5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0916000Г00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69 962,6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0916000000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9 131,9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0916000000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733,5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23 368,6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5 180,0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0916040470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273 142,4</w:t>
            </w:r>
          </w:p>
        </w:tc>
      </w:tr>
      <w:tr w:rsidR="006718F0" w:rsidRPr="006718F0" w:rsidTr="00E6668E">
        <w:trPr>
          <w:trHeight w:val="121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12 395 705,5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77 379,1</w:t>
            </w:r>
          </w:p>
        </w:tc>
      </w:tr>
      <w:tr w:rsidR="006718F0" w:rsidRPr="006718F0" w:rsidTr="00E6668E">
        <w:trPr>
          <w:trHeight w:val="158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A362E2" w:rsidRDefault="006718F0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22 659,0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21 863,8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0916000000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9 131,9</w:t>
            </w:r>
          </w:p>
        </w:tc>
      </w:tr>
      <w:tr w:rsidR="006718F0" w:rsidRPr="006718F0" w:rsidTr="00E6668E">
        <w:trPr>
          <w:trHeight w:val="33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5 180,0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404,7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0916040360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18 268,0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37 454,3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0916040410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316 602,9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0916040480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61 116,1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0916040370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2 615 639,8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0916040380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8 048,4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0916040490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119 817,6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0916040420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6 253 041,5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0916040430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25 126,7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0916040470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273 142,4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0916040390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683 494,0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0916040440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46 767,8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0916040450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304 866,2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0916040460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825 482,3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38 479,0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302 990,4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0916000Г00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71 472,9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0916000000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34 087,8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4 879,5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6718F0" w:rsidRPr="006718F0" w:rsidTr="00797AEF">
        <w:trPr>
          <w:trHeight w:val="248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20 440,1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5 813,1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12 204 925,8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77 379,1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22 659,0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21 863,8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0916000000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9 131,9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5 180,0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404,7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0916040360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18 268,0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37 454,3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0916040410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316 602,9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0916040480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61 116,1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0916040370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2 615 639,8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0916040380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8 048,4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0916040490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119 817,6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0916040420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6 253 041,5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0916040430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25 126,7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0916040470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273 142,4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0916040390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683 494,0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0916040440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46 767,8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0916040450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304 866,2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0916040460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825 482,3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38 479,0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302 990,4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0705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0916000Г00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71 472,9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0916000000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34 087,8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0916000Б00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4 879,5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0916000Е00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6718F0" w:rsidRPr="006718F0" w:rsidTr="00797AEF">
        <w:trPr>
          <w:trHeight w:val="83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20 440,1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5 813,1</w:t>
            </w:r>
          </w:p>
        </w:tc>
      </w:tr>
      <w:tr w:rsidR="006718F0" w:rsidRPr="006718F0" w:rsidTr="00797AEF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2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0916000А00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488,5</w:t>
            </w:r>
          </w:p>
        </w:tc>
      </w:tr>
      <w:tr w:rsidR="006718F0" w:rsidRPr="006718F0" w:rsidTr="00E6668E">
        <w:trPr>
          <w:trHeight w:val="300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12 204 925,8</w:t>
            </w:r>
          </w:p>
        </w:tc>
      </w:tr>
    </w:tbl>
    <w:p w:rsidR="006718F0" w:rsidRPr="006718F0" w:rsidRDefault="006718F0" w:rsidP="006718F0">
      <w:pPr>
        <w:rPr>
          <w:rFonts w:ascii="Times New Roman" w:hAnsi="Times New Roman" w:cs="Times New Roman"/>
          <w:sz w:val="26"/>
          <w:szCs w:val="26"/>
        </w:rPr>
      </w:pPr>
    </w:p>
    <w:p w:rsidR="005C2D4E" w:rsidRPr="006718F0" w:rsidRDefault="006718F0" w:rsidP="006718F0">
      <w:pPr>
        <w:tabs>
          <w:tab w:val="left" w:pos="1560"/>
        </w:tabs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ab/>
        <w:t>Раздел 1. Характеристика цели ВЦП и направления работ по ее достижению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В Томской области на протяжении длительного времени наблюдается повышенная динамика изменения сети образовательных организаций и их видовой структуры. 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Фактор изменения демографической ситуации определяет будущее направление сохранения, развития или реструктуризации образовательных организаций.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Характе</w:t>
      </w:r>
      <w:r w:rsidR="00E6668E">
        <w:rPr>
          <w:rFonts w:ascii="Times New Roman" w:hAnsi="Times New Roman" w:cs="Times New Roman"/>
          <w:sz w:val="26"/>
          <w:szCs w:val="26"/>
        </w:rPr>
        <w:t>ристика сети общего образования.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 </w:t>
      </w:r>
      <w:r w:rsidR="00E6668E">
        <w:rPr>
          <w:rFonts w:ascii="Times New Roman" w:hAnsi="Times New Roman" w:cs="Times New Roman"/>
          <w:sz w:val="26"/>
          <w:szCs w:val="26"/>
        </w:rPr>
        <w:t>Н</w:t>
      </w:r>
      <w:r w:rsidRPr="006718F0">
        <w:rPr>
          <w:rFonts w:ascii="Times New Roman" w:hAnsi="Times New Roman" w:cs="Times New Roman"/>
          <w:sz w:val="26"/>
          <w:szCs w:val="26"/>
        </w:rPr>
        <w:t xml:space="preserve">а начало 2017/2018 учебного года в Томской области функционирует 320 </w:t>
      </w:r>
      <w:r w:rsidR="00E6668E">
        <w:rPr>
          <w:rFonts w:ascii="Times New Roman" w:hAnsi="Times New Roman" w:cs="Times New Roman"/>
          <w:sz w:val="26"/>
          <w:szCs w:val="26"/>
        </w:rPr>
        <w:t>общеобразовательных организаций, из них: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- 311 дневных организаций, реализующих образовательные программы начального, основного и среднего общего образования;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- 5 вечерних (сменных) организаций;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- 4 негосударственных общеобразовательных организации.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Необходимо отметить, что на территории Томской области наблюдается увеличение количества обучающихся дневных общеобразовательных организаций на 3555 человек относительно 2016 года, что составляет 3,2%  (2016 г. – 1117</w:t>
      </w:r>
      <w:r w:rsidR="00E6668E">
        <w:rPr>
          <w:rFonts w:ascii="Times New Roman" w:hAnsi="Times New Roman" w:cs="Times New Roman"/>
          <w:sz w:val="26"/>
          <w:szCs w:val="26"/>
        </w:rPr>
        <w:t>41 чел., 2017 г. -115296 чел.).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Контингент учителей дневных общеобразовательных организаций в 2017 году увеличился на 176 чел. и составляет 8059 чел. (2016 год – 7883 чел.).</w:t>
      </w:r>
    </w:p>
    <w:p w:rsidR="006718F0" w:rsidRPr="006718F0" w:rsidRDefault="00E6668E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Томской области функционирует: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668E" w:rsidRDefault="00E6668E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53 муниципальных образовательных округа, что позволяет обеспечить качественное образование сельских школьников в</w:t>
      </w:r>
      <w:r>
        <w:rPr>
          <w:rFonts w:ascii="Times New Roman" w:hAnsi="Times New Roman" w:cs="Times New Roman"/>
          <w:sz w:val="26"/>
          <w:szCs w:val="26"/>
        </w:rPr>
        <w:t xml:space="preserve"> зонах транспортной доступности;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6668E" w:rsidRDefault="00E6668E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22 районных ресурсных мето</w:t>
      </w:r>
      <w:r>
        <w:rPr>
          <w:rFonts w:ascii="Times New Roman" w:hAnsi="Times New Roman" w:cs="Times New Roman"/>
          <w:sz w:val="26"/>
          <w:szCs w:val="26"/>
        </w:rPr>
        <w:t>дических центра;</w:t>
      </w:r>
    </w:p>
    <w:p w:rsidR="00E6668E" w:rsidRDefault="00E6668E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718F0">
        <w:rPr>
          <w:rFonts w:ascii="Times New Roman" w:hAnsi="Times New Roman" w:cs="Times New Roman"/>
          <w:sz w:val="26"/>
          <w:szCs w:val="26"/>
        </w:rPr>
        <w:t>ресурсно-внедренческие центры инноваций (РВЦИ)</w:t>
      </w:r>
      <w:r>
        <w:rPr>
          <w:rFonts w:ascii="Times New Roman" w:hAnsi="Times New Roman" w:cs="Times New Roman"/>
          <w:sz w:val="26"/>
          <w:szCs w:val="26"/>
        </w:rPr>
        <w:t xml:space="preserve"> на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базе 57 общеобразовательных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718F0" w:rsidRPr="006718F0" w:rsidRDefault="00E6668E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областной Центр психолого-медико-социальной помощи, осуществляющий проведение комплексного психолого-медико</w:t>
      </w:r>
      <w:r>
        <w:rPr>
          <w:rFonts w:ascii="Times New Roman" w:hAnsi="Times New Roman" w:cs="Times New Roman"/>
          <w:sz w:val="26"/>
          <w:szCs w:val="26"/>
        </w:rPr>
        <w:t>-</w:t>
      </w:r>
      <w:r w:rsidR="006718F0" w:rsidRPr="006718F0">
        <w:rPr>
          <w:rFonts w:ascii="Times New Roman" w:hAnsi="Times New Roman" w:cs="Times New Roman"/>
          <w:sz w:val="26"/>
          <w:szCs w:val="26"/>
        </w:rPr>
        <w:t>педагогического обследования детей, подготовку по результатам обследования детей рекомендаций по оказанию им психолого-медико-педагогической помощи и организации их обучения и воспитания, а также подтверждение, уточнение или изменение ранее данных рекомендаций.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В Томской области существует дифференцированная сеть коррекционной помощи детям дошкольного и школьного возраста. В 2017/2018 учебном году в специальных (коррекционных) образовательных организациях I-VIII вида обучался 1661 ребенок с огран</w:t>
      </w:r>
      <w:r w:rsidR="00E6668E">
        <w:rPr>
          <w:rFonts w:ascii="Times New Roman" w:hAnsi="Times New Roman" w:cs="Times New Roman"/>
          <w:sz w:val="26"/>
          <w:szCs w:val="26"/>
        </w:rPr>
        <w:t>иченными возможностями здоровья</w:t>
      </w:r>
      <w:r w:rsidRPr="006718F0">
        <w:rPr>
          <w:rFonts w:ascii="Times New Roman" w:hAnsi="Times New Roman" w:cs="Times New Roman"/>
          <w:sz w:val="26"/>
          <w:szCs w:val="26"/>
        </w:rPr>
        <w:t xml:space="preserve"> (</w:t>
      </w:r>
      <w:r w:rsidR="00E6668E">
        <w:rPr>
          <w:rFonts w:ascii="Times New Roman" w:hAnsi="Times New Roman" w:cs="Times New Roman"/>
          <w:sz w:val="26"/>
          <w:szCs w:val="26"/>
        </w:rPr>
        <w:t>в</w:t>
      </w:r>
      <w:r w:rsidRPr="006718F0">
        <w:rPr>
          <w:rFonts w:ascii="Times New Roman" w:hAnsi="Times New Roman" w:cs="Times New Roman"/>
          <w:sz w:val="26"/>
          <w:szCs w:val="26"/>
        </w:rPr>
        <w:t xml:space="preserve"> 2016/2017 учебном году обучалось 1531 детей).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В специальных (коррекционных) классах I-VIII вида при общеобразовательных организациях обучается 1554 ребенка с ограниченными возможностями здоровья. </w:t>
      </w:r>
    </w:p>
    <w:p w:rsidR="006718F0" w:rsidRPr="006718F0" w:rsidRDefault="00E6668E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 общеобразовательные организации и школы-интернаты в классы общего назначения в 2017 году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718F0">
        <w:rPr>
          <w:rFonts w:ascii="Times New Roman" w:hAnsi="Times New Roman" w:cs="Times New Roman"/>
          <w:sz w:val="26"/>
          <w:szCs w:val="26"/>
        </w:rPr>
        <w:t xml:space="preserve">нтегрировано </w:t>
      </w:r>
      <w:r w:rsidR="006718F0" w:rsidRPr="006718F0">
        <w:rPr>
          <w:rFonts w:ascii="Times New Roman" w:hAnsi="Times New Roman" w:cs="Times New Roman"/>
          <w:sz w:val="26"/>
          <w:szCs w:val="26"/>
        </w:rPr>
        <w:t>9898 детей с ограниченными возможностями здоровья  (с тяжелыми нарушениями речи, с нарушениями слуха и зрения, опорно-двигательного аппарата, с умственной отсталостью, задержкой психического развития и другие)</w:t>
      </w:r>
      <w:r>
        <w:rPr>
          <w:rFonts w:ascii="Times New Roman" w:hAnsi="Times New Roman" w:cs="Times New Roman"/>
          <w:sz w:val="26"/>
          <w:szCs w:val="26"/>
        </w:rPr>
        <w:t xml:space="preserve"> (далее – ОВЗ)</w:t>
      </w:r>
      <w:r w:rsidR="006718F0" w:rsidRPr="006718F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Кроме того, в Томской области охвачено системой общего образования 1931 инвалида и ребенка-инвалида. Органы местного самоуправления 6 муниципальных образований Томской области наделены государственными полномочиями по организации предоставления общего образования по адаптированным основным общеобразовательным программам. 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В настоящее время в области функционирует 9 муниципальных специальных (коррекционных) образовательных учреждений и школ-интернатов для обучающихся с ОВЗ - отдельных муниципальных общеобразовательных организаций, осуществляющих образовательную деятельность по адаптированным основным общеобразовательным программам, в которых обучается 1150 детей с </w:t>
      </w:r>
      <w:r w:rsidR="00E6668E">
        <w:rPr>
          <w:rFonts w:ascii="Times New Roman" w:hAnsi="Times New Roman" w:cs="Times New Roman"/>
          <w:sz w:val="26"/>
          <w:szCs w:val="26"/>
        </w:rPr>
        <w:t>ОВЗ</w:t>
      </w:r>
      <w:r w:rsidRPr="006718F0">
        <w:rPr>
          <w:rFonts w:ascii="Times New Roman" w:hAnsi="Times New Roman" w:cs="Times New Roman"/>
          <w:sz w:val="26"/>
          <w:szCs w:val="26"/>
        </w:rPr>
        <w:t>.</w:t>
      </w:r>
    </w:p>
    <w:p w:rsidR="006718F0" w:rsidRPr="006718F0" w:rsidRDefault="004D7DEC" w:rsidP="00E6668E">
      <w:pPr>
        <w:tabs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Описание проблем ВЦП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Основная проблема</w:t>
      </w:r>
      <w:r w:rsidR="00E6668E">
        <w:rPr>
          <w:rFonts w:ascii="Times New Roman" w:hAnsi="Times New Roman" w:cs="Times New Roman"/>
          <w:sz w:val="26"/>
          <w:szCs w:val="26"/>
        </w:rPr>
        <w:t xml:space="preserve"> </w:t>
      </w:r>
      <w:r w:rsidRPr="006718F0">
        <w:rPr>
          <w:rFonts w:ascii="Times New Roman" w:hAnsi="Times New Roman" w:cs="Times New Roman"/>
          <w:sz w:val="26"/>
          <w:szCs w:val="26"/>
        </w:rPr>
        <w:t>- наличие неудовлетворенности потребностей населения в предоставлении широкого доступа к качественному бесплатному образованию.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Кроме того имеют место следующие проблемы. 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1. В системе образования проявляются тенденции углубления неравенства в возможностях получения образования для обучающихся, принадлежащих к различным социальным группам населения: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- различные условия предоставления образования в городе и селе;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- снижение контингента обучающихся из малообеспеченных семей на старшей ступени школы.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 xml:space="preserve">2. Проблема получения качественного образования детей с </w:t>
      </w:r>
      <w:r w:rsidR="00E6668E">
        <w:rPr>
          <w:rFonts w:ascii="Times New Roman" w:hAnsi="Times New Roman" w:cs="Times New Roman"/>
          <w:sz w:val="26"/>
          <w:szCs w:val="26"/>
        </w:rPr>
        <w:t>ОВЗ</w:t>
      </w:r>
      <w:r w:rsidRPr="006718F0">
        <w:rPr>
          <w:rFonts w:ascii="Times New Roman" w:hAnsi="Times New Roman" w:cs="Times New Roman"/>
          <w:sz w:val="26"/>
          <w:szCs w:val="26"/>
        </w:rPr>
        <w:t xml:space="preserve"> в школах и классах общего типа из-за отсутствия достаточного количества узких специалистов, а именно педагогов-дефектологов, педагогов-логопедов, педагогов-психологов, тьюторов, ассистентов (помощников), оказывающих обучающимся с ограниченными возможностями здоровья необходимую техническую помощь.</w:t>
      </w:r>
      <w:r w:rsidR="00E666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3. Недостаточный уровень матер</w:t>
      </w:r>
      <w:r w:rsidR="00A362E2">
        <w:rPr>
          <w:rFonts w:ascii="Times New Roman" w:hAnsi="Times New Roman" w:cs="Times New Roman"/>
          <w:sz w:val="26"/>
          <w:szCs w:val="26"/>
        </w:rPr>
        <w:t xml:space="preserve">иально-технической оснащенности </w:t>
      </w:r>
      <w:r w:rsidRPr="006718F0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A362E2">
        <w:rPr>
          <w:rFonts w:ascii="Times New Roman" w:hAnsi="Times New Roman" w:cs="Times New Roman"/>
          <w:sz w:val="26"/>
          <w:szCs w:val="26"/>
        </w:rPr>
        <w:t xml:space="preserve"> </w:t>
      </w:r>
      <w:r w:rsidRPr="006718F0">
        <w:rPr>
          <w:rFonts w:ascii="Times New Roman" w:hAnsi="Times New Roman" w:cs="Times New Roman"/>
          <w:sz w:val="26"/>
          <w:szCs w:val="26"/>
        </w:rPr>
        <w:t xml:space="preserve">процесса. 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4. Недостаточный уровень материально-технической оснащенности медицинских кабинетов, столовых и пищеблоков в областных государственных образовательных организациях, в отношении которых Департамент общего образования Томской области осуществляет функции и полномочия учредителя.</w:t>
      </w:r>
    </w:p>
    <w:p w:rsidR="00E6668E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5. Меры социальной поддержки для детей с ограниченными возможностями здоровья не подлежат оптимизации, так как количество данной категории детей непостоянно и имеет положительную динамику.</w:t>
      </w:r>
    </w:p>
    <w:p w:rsidR="006718F0" w:rsidRPr="006718F0" w:rsidRDefault="006718F0" w:rsidP="00E6668E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18F0">
        <w:rPr>
          <w:rFonts w:ascii="Times New Roman" w:hAnsi="Times New Roman" w:cs="Times New Roman"/>
          <w:sz w:val="26"/>
          <w:szCs w:val="26"/>
        </w:rPr>
        <w:t>6. Отсутствие муниципальных центров психолого-педагогической, медицинской и социальной помощи, оказывающих помощь детям при освоении основных общеобразовательных программ, развитии и социальной адаптации.</w:t>
      </w:r>
    </w:p>
    <w:p w:rsidR="006718F0" w:rsidRDefault="006718F0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95"/>
        <w:gridCol w:w="1493"/>
        <w:gridCol w:w="1807"/>
        <w:gridCol w:w="5669"/>
        <w:gridCol w:w="1922"/>
      </w:tblGrid>
      <w:tr w:rsidR="006718F0" w:rsidRPr="006718F0" w:rsidTr="006718F0">
        <w:trPr>
          <w:trHeight w:val="48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 2. Описание методик расчета показателей непосредственного результата (мероприятий ВЦП) </w:t>
            </w:r>
          </w:p>
        </w:tc>
      </w:tr>
      <w:tr w:rsidR="006718F0" w:rsidRPr="006718F0" w:rsidTr="00F503E9">
        <w:trPr>
          <w:trHeight w:val="533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 показателя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Положительная динамика (рост/снижение/стабильность)</w:t>
            </w:r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Методика расчета показателя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Исходная информация для расчета показателя</w:t>
            </w:r>
          </w:p>
        </w:tc>
      </w:tr>
      <w:tr w:rsidR="006718F0" w:rsidRPr="006718F0" w:rsidTr="00F503E9">
        <w:trPr>
          <w:trHeight w:val="262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образовательных организаций (мероприятие №1)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КОО=∑О.,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О.- количество образовательных организаций, которым предусмотрено финансирование по соответствующему мероприятию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F503E9">
        <w:trPr>
          <w:trHeight w:val="1036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обучающихся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(Мероприятия № 2,3,4)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574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Коб.=∑КМОi,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i- муниципальное образование, которому предоставлено финансирование по соответствующему мероприятию,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КМОi -среднегодовое численность обучающихся (воспитанников) в i-ом муниципальном образовании. Плановое значение у</w:t>
            </w:r>
            <w:r w:rsidR="00574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станавливается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факту выполнения показателя мероприятия за прошедший отчетный период.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F503E9">
        <w:trPr>
          <w:trHeight w:val="858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работников  областных государственных общеобразовательных организаций, занимающих должности врачей, а также среднего медицинского персонала (Мероприятие 5)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мед.п. = ∑мед.п.,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Мед.п.- число работников областных государственных общеобразовательных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A362E2">
        <w:trPr>
          <w:trHeight w:val="609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 договоров (Мероприятие № 6)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КД=∑Д,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 - заключенные договора по организации обучения детей в специальных школах закрытого типа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599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воспитанников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(Мероприятия № 7,8)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Коб.=∑КМОi,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i- муниципальное образование, которому предоставлено финансирование по соответствующему мероприятию,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КМОi - среднегодовое количество воспитанников в i-ом муниципальном образовании. Плановое значение устанавливается по факту выполнения показателя мероприятия за прошедший отчетный период.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6718F0">
        <w:trPr>
          <w:trHeight w:val="523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педагогических работников (мероприятие №9)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506947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пед.раб.- число педагогических работников консультационных центров для родителей, дети которых получают дошкольное образование в форме семейного образования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6718F0">
        <w:trPr>
          <w:trHeight w:val="394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педагогических работников  муниципальных ДОО (мероприятие №10)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BD2465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пед.раб.- число педагогических работников муниципальных дошкольных образовательных организаций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224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работников  муниципальных ДОО, занимающих должности врачей, а так же среднего медицинского персонала  (мероприятие №11)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пед.раб.- число работников  муниципальных ДОО, занимающих должности врачей, а так же среднего медицинского персонала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444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педагогических работников муниципальных общеобразовательных организаций</w:t>
            </w:r>
            <w:r w:rsidR="00574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(мероприятие №12)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пед.раб.- число педагогических работников муниципальных общеобразовательных организаций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386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педагогических работников  муниципальных  организаций дополнительного образования детей (мероприятие №13)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пед.раб.- число педагогических работников  организаций дополнительного образования детей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6718F0">
        <w:trPr>
          <w:trHeight w:val="277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обучающихся (мероприятие №14)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обуч.питан..- количество обучающихся  для расчета межбюджетных трансфертов на оплату стоимости питания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6718F0">
        <w:trPr>
          <w:trHeight w:val="641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муниципальных образований ТО финансируемых в рамках данного мероприятия (мероприятие № 15,16,20)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КД=∑МО,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МО - число муниципальных образований ТО финансируемых в рамках данного мероприятия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526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574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структурных подразделений, работники которых не являются государственными гражданскими служащими </w:t>
            </w:r>
            <w:r w:rsidR="00574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ТО 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(Мероприятие № 17)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574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Кс=∑Ус.,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 xml:space="preserve">Ус.- </w:t>
            </w:r>
            <w:r w:rsidR="00574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структурные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подразделения Департамента, которым предусмотрено финансирование по соответствующему мероприятию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260"/>
        </w:trPr>
        <w:tc>
          <w:tcPr>
            <w:tcW w:w="1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государственных услуг и работ, на которые доводится государственное задание (Мероприятие 18)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гос.усл/раб. - количество государственных услуг и работ, на которые доводится государственное задание                                                                                                             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B6390C">
        <w:trPr>
          <w:trHeight w:val="840"/>
        </w:trPr>
        <w:tc>
          <w:tcPr>
            <w:tcW w:w="131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областных государственных учреждений, выполнивших государственное задание в полном объеме</w:t>
            </w: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(Мероприятие 18)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-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B6390C">
        <w:trPr>
          <w:trHeight w:val="655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выпускников (мероприятие №19)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вып. = ∑ вып.,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Вып. - количество выпускников общеобразовательных организаций - получателей медалей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6718F0">
        <w:trPr>
          <w:trHeight w:val="1395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педагогических работников областных государственных общеобразовательных организаций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(Мероприятие № 21)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пед.раб. = ∑пед.раб,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Пед.раб.- число педагогических работников  областных государственных общеобразовательных организаций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574AF5">
        <w:trPr>
          <w:trHeight w:val="1112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выпускников из числа детей-сирот и детей, оставшихся без попечения родителей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(Мероприятие №22)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вып. = ∑вып.,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Вып.- число выпускников из числа детей-сирот и детей, оставшихся без попечения родителей, обеспеченных при выпуске единовременным денежным пособием, одеждой, обувью, мягким инвентарем, оборудованием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70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 (Мероприятия №  23)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574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Кмер. -количество мероприятий, проведенных </w:t>
            </w:r>
            <w:r w:rsidR="00574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0C5B05">
        <w:trPr>
          <w:trHeight w:val="70"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информационных систем (Мероприятие 24)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ин.сист.- количество автоматизированных государственных  информационных систем 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574AF5">
        <w:trPr>
          <w:trHeight w:val="693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обучающихся в областных государственных казенных организациях (Мероприятие 25)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Кобуч.- Количество обучающихся в областных государственных казенных организациях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  <w:tr w:rsidR="006718F0" w:rsidRPr="006718F0" w:rsidTr="00574AF5">
        <w:trPr>
          <w:trHeight w:val="719"/>
        </w:trPr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педагогических работников (Мероприятие 26)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стабильность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пед.р. -  количество педагогических работников, которым выплачена компенсация  за работу по подготовке и проведению ЕГЭ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статистика</w:t>
            </w:r>
          </w:p>
        </w:tc>
      </w:tr>
    </w:tbl>
    <w:p w:rsidR="006718F0" w:rsidRDefault="00574AF5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ДОО ТО</w:t>
      </w:r>
      <w:r w:rsidR="00BC58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Департамент общего образования Томской области</w:t>
      </w:r>
    </w:p>
    <w:p w:rsidR="00574AF5" w:rsidRDefault="00574AF5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- </w:t>
      </w:r>
      <w:r w:rsidR="00797AE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омск</w:t>
      </w:r>
      <w:r w:rsidR="000C5B05">
        <w:rPr>
          <w:rFonts w:ascii="Times New Roman" w:hAnsi="Times New Roman" w:cs="Times New Roman"/>
        </w:rPr>
        <w:t>ая</w:t>
      </w:r>
      <w:r>
        <w:rPr>
          <w:rFonts w:ascii="Times New Roman" w:hAnsi="Times New Roman" w:cs="Times New Roman"/>
        </w:rPr>
        <w:t xml:space="preserve"> област</w:t>
      </w:r>
      <w:r w:rsidR="000C5B05">
        <w:rPr>
          <w:rFonts w:ascii="Times New Roman" w:hAnsi="Times New Roman" w:cs="Times New Roman"/>
        </w:rPr>
        <w:t>ь</w:t>
      </w:r>
    </w:p>
    <w:p w:rsidR="00574AF5" w:rsidRDefault="00574AF5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11702"/>
      </w:tblGrid>
      <w:tr w:rsidR="006718F0" w:rsidRPr="006718F0" w:rsidTr="006718F0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3. Порядок управления ВЦП</w:t>
            </w:r>
          </w:p>
        </w:tc>
      </w:tr>
      <w:tr w:rsidR="006718F0" w:rsidRPr="006718F0" w:rsidTr="000C5B05">
        <w:trPr>
          <w:trHeight w:val="87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797AEF" w:rsidRDefault="006718F0" w:rsidP="00BC58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</w:t>
            </w:r>
            <w:r w:rsidR="00BC5860"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 </w:t>
            </w: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реализацию ВЦП 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Default="006718F0" w:rsidP="00797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Степанов Евгений Валерьевич</w:t>
            </w:r>
            <w:r w:rsidR="00BC5860"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председатель Комитета общего образования </w:t>
            </w:r>
            <w:r w:rsidR="00B6390C"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Департамента общего образования (в части </w:t>
            </w:r>
            <w:r w:rsidR="00B6390C" w:rsidRPr="00797AEF">
              <w:rPr>
                <w:rFonts w:ascii="Times New Roman" w:hAnsi="Times New Roman" w:cs="Times New Roman"/>
                <w:sz w:val="18"/>
                <w:szCs w:val="18"/>
              </w:rPr>
              <w:t>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возраста)</w:t>
            </w:r>
            <w:r w:rsidR="00BC5860" w:rsidRPr="00797AE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Неверова Вера Васильевна - председатель Комитета воспитания и дополнительного образования Деп</w:t>
            </w:r>
            <w:r w:rsidR="00BC5860"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артамента общего образования</w:t>
            </w:r>
            <w:r w:rsidR="008D2D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D2D60">
              <w:rPr>
                <w:rFonts w:ascii="Times New Roman" w:eastAsia="Times New Roman" w:hAnsi="Times New Roman" w:cs="Times New Roman"/>
                <w:sz w:val="18"/>
                <w:szCs w:val="18"/>
              </w:rPr>
              <w:t>(в част</w:t>
            </w:r>
            <w:r w:rsidR="00542FD4">
              <w:rPr>
                <w:rFonts w:ascii="Times New Roman" w:eastAsia="Times New Roman" w:hAnsi="Times New Roman" w:cs="Times New Roman"/>
                <w:sz w:val="18"/>
                <w:szCs w:val="18"/>
              </w:rPr>
              <w:t>и касающейся своей компетенции);</w:t>
            </w:r>
          </w:p>
          <w:p w:rsidR="00542FD4" w:rsidRPr="00542FD4" w:rsidRDefault="00542FD4" w:rsidP="00797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Губин Алексей Михайлович – начальник отдела обеспечения образовательных учреждений </w:t>
            </w: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Департамента общего образования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(в части касающейся своей компетенции).</w:t>
            </w:r>
          </w:p>
        </w:tc>
      </w:tr>
      <w:tr w:rsidR="006718F0" w:rsidRPr="00BC5860" w:rsidTr="000C5B05">
        <w:trPr>
          <w:trHeight w:val="552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BC586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Порядок организации работы по реализации  ВЦП        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BC586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Планирование мероприятий на очередной финансовый год</w:t>
            </w: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2. Финансирование плановых мероприятий.</w:t>
            </w: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3. Контроль за выполнением плановых мероприятий</w:t>
            </w:r>
          </w:p>
        </w:tc>
      </w:tr>
      <w:tr w:rsidR="006718F0" w:rsidRPr="006718F0" w:rsidTr="000C5B05">
        <w:trPr>
          <w:trHeight w:val="1184"/>
        </w:trPr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BC5860" w:rsidRDefault="006718F0" w:rsidP="00BC586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</w:t>
            </w:r>
            <w:r w:rsidR="00BC5860"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ежеквартальный и ежегодный мониторинг ВЦП 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42FD4" w:rsidRDefault="006718F0" w:rsidP="00797A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Пикалова Лилия Рахимовна - главный специалист;                                                                                                                                                                                                                       Джанбинова Елена В</w:t>
            </w:r>
            <w:r w:rsid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икторовна - главный специалист;</w:t>
            </w:r>
          </w:p>
          <w:p w:rsidR="006718F0" w:rsidRPr="006718F0" w:rsidRDefault="00542FD4" w:rsidP="000447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Зубчевская Ольга Владиславовна - консультант;</w:t>
            </w:r>
            <w:r w:rsidR="006718F0"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0447F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Акимова Елена Федоровна – консультант;</w:t>
            </w:r>
            <w:r w:rsidR="006718F0"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Григорьева Наталия Сергеевна - ведущий экономист;</w:t>
            </w:r>
            <w:r w:rsidR="006718F0" w:rsidRPr="00BC58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Шорец Елена Михайловна - главный специалист.</w:t>
            </w:r>
            <w:r w:rsidR="006718F0"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718F0" w:rsidRDefault="006718F0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574AF5" w:rsidRDefault="00574AF5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11702"/>
      </w:tblGrid>
      <w:tr w:rsidR="006718F0" w:rsidRPr="006718F0" w:rsidTr="006718F0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4. Оценка рисков реализации ВЦП</w:t>
            </w:r>
          </w:p>
        </w:tc>
      </w:tr>
      <w:tr w:rsidR="006718F0" w:rsidRPr="006718F0" w:rsidTr="000C5B05">
        <w:trPr>
          <w:trHeight w:val="300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Описание рисков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718F0" w:rsidRPr="006718F0" w:rsidRDefault="006718F0" w:rsidP="0067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возможного влияния рисков на реализацию ВЦП</w:t>
            </w:r>
          </w:p>
        </w:tc>
      </w:tr>
      <w:tr w:rsidR="006718F0" w:rsidRPr="006718F0" w:rsidTr="000C5B05">
        <w:trPr>
          <w:trHeight w:val="94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r w:rsidR="00797AEF"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укомплектованность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образовательных организаций узкими специалистами (психолог, дефектолог, логопед).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</w:t>
            </w:r>
            <w:r w:rsidR="00797AEF"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укомплектованности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образовательных организаций узкими специалистами возможно неполное предоставление востребуемых населением услуг по индивидуальному развитию детей, в том числе обучающихся в организациях осуществляющих образовательную деятельность по адаптированным основным общеобразовательным программам.</w:t>
            </w:r>
          </w:p>
        </w:tc>
      </w:tr>
      <w:tr w:rsidR="006718F0" w:rsidRPr="006718F0" w:rsidTr="000C5B05">
        <w:trPr>
          <w:trHeight w:val="74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Возникновение непредвиденных работ при проведении капитального ремонта. 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возникновении непредвиденных работ при проведении капитального ремонта возможна нехватка финансирования мероприятий по капитальному ремонту и невыполнение запланированных показателей конечного и непосредственного результата.</w:t>
            </w:r>
          </w:p>
        </w:tc>
      </w:tr>
      <w:tr w:rsidR="006718F0" w:rsidRPr="006718F0" w:rsidTr="000C5B05">
        <w:trPr>
          <w:trHeight w:val="47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Изменение федеральной и региональной нормативной правовой базы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изменении федеральной нормативной правовой базы в сфере образования возможно </w:t>
            </w:r>
            <w:r w:rsidR="00797AEF"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достижение</w:t>
            </w: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показателей конечного и непосредственного результата реализации ВЦП.</w:t>
            </w:r>
          </w:p>
        </w:tc>
      </w:tr>
      <w:tr w:rsidR="006718F0" w:rsidRPr="006718F0" w:rsidTr="000C5B05">
        <w:trPr>
          <w:trHeight w:val="76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3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718F0" w:rsidRPr="006718F0" w:rsidRDefault="006718F0" w:rsidP="00671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18F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Возможное несоответствие качества и уровня образования реальным потребностям регионального рынка труда. </w:t>
            </w:r>
          </w:p>
        </w:tc>
      </w:tr>
    </w:tbl>
    <w:p w:rsidR="006718F0" w:rsidRDefault="006718F0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</w:rPr>
      </w:pPr>
    </w:p>
    <w:p w:rsidR="001D0EF4" w:rsidRDefault="001D0EF4" w:rsidP="001D0E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D0EF4" w:rsidSect="00542FD4">
          <w:headerReference w:type="default" r:id="rId7"/>
          <w:headerReference w:type="first" r:id="rId8"/>
          <w:type w:val="continuous"/>
          <w:pgSz w:w="16838" w:h="11906" w:orient="landscape"/>
          <w:pgMar w:top="1134" w:right="1134" w:bottom="567" w:left="1134" w:header="709" w:footer="709" w:gutter="0"/>
          <w:pgNumType w:start="3"/>
          <w:cols w:space="708"/>
          <w:titlePg/>
          <w:docGrid w:linePitch="360"/>
        </w:sectPr>
      </w:pPr>
    </w:p>
    <w:tbl>
      <w:tblPr>
        <w:tblW w:w="5031" w:type="pct"/>
        <w:tblLayout w:type="fixed"/>
        <w:tblLook w:val="04A0" w:firstRow="1" w:lastRow="0" w:firstColumn="1" w:lastColumn="0" w:noHBand="0" w:noVBand="1"/>
      </w:tblPr>
      <w:tblGrid>
        <w:gridCol w:w="429"/>
        <w:gridCol w:w="2797"/>
        <w:gridCol w:w="426"/>
        <w:gridCol w:w="1559"/>
        <w:gridCol w:w="568"/>
        <w:gridCol w:w="283"/>
        <w:gridCol w:w="568"/>
        <w:gridCol w:w="280"/>
        <w:gridCol w:w="568"/>
        <w:gridCol w:w="283"/>
        <w:gridCol w:w="428"/>
        <w:gridCol w:w="565"/>
        <w:gridCol w:w="428"/>
        <w:gridCol w:w="283"/>
        <w:gridCol w:w="428"/>
        <w:gridCol w:w="283"/>
        <w:gridCol w:w="426"/>
        <w:gridCol w:w="286"/>
        <w:gridCol w:w="423"/>
        <w:gridCol w:w="997"/>
        <w:gridCol w:w="277"/>
        <w:gridCol w:w="89"/>
        <w:gridCol w:w="616"/>
        <w:gridCol w:w="98"/>
        <w:gridCol w:w="330"/>
        <w:gridCol w:w="574"/>
        <w:gridCol w:w="586"/>
      </w:tblGrid>
      <w:tr w:rsidR="00574AF5" w:rsidRPr="001D0EF4" w:rsidTr="00574AF5">
        <w:trPr>
          <w:trHeight w:val="261"/>
        </w:trPr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D0EF4" w:rsidRPr="001D0EF4" w:rsidTr="00574AF5">
        <w:trPr>
          <w:trHeight w:val="261"/>
        </w:trPr>
        <w:tc>
          <w:tcPr>
            <w:tcW w:w="5000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 5. Мероприятия ВЦП</w:t>
            </w:r>
          </w:p>
        </w:tc>
      </w:tr>
      <w:tr w:rsidR="00574AF5" w:rsidRPr="001D0EF4" w:rsidTr="00AD2EFF">
        <w:trPr>
          <w:trHeight w:val="814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п\п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мероприятия</w:t>
            </w:r>
          </w:p>
        </w:tc>
        <w:tc>
          <w:tcPr>
            <w:tcW w:w="57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реализации мероприятия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 мероприятия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классификации расходов бюджетов (раздел, подраздел, целевая статья, вид расходов)</w:t>
            </w:r>
          </w:p>
        </w:tc>
        <w:tc>
          <w:tcPr>
            <w:tcW w:w="7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мероприятие (тыс. руб.)</w:t>
            </w:r>
          </w:p>
        </w:tc>
        <w:tc>
          <w:tcPr>
            <w:tcW w:w="1199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Показатели непосредственного результата 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(показатели реализации мероприятия)</w:t>
            </w:r>
          </w:p>
        </w:tc>
      </w:tr>
      <w:tr w:rsidR="00FD799D" w:rsidRPr="001D0EF4" w:rsidTr="000C5B05">
        <w:trPr>
          <w:trHeight w:val="1328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(месяц/ год)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(месяц/год)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 показателя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FD799D" w:rsidRPr="001D0EF4" w:rsidTr="000C5B05">
        <w:trPr>
          <w:trHeight w:val="1412"/>
        </w:trPr>
        <w:tc>
          <w:tcPr>
            <w:tcW w:w="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организации проведения независимой оценки качества образовательной деятельности организаций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проведения независимой оценки качества образовательной деятельности организаций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0709 0916000000 240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образовательных организаций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</w:t>
            </w:r>
          </w:p>
        </w:tc>
      </w:tr>
      <w:tr w:rsidR="00FD799D" w:rsidRPr="001D0EF4" w:rsidTr="000C5B05">
        <w:trPr>
          <w:trHeight w:val="2011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субвенции на организацию образовательного процесса в дневных и вечерних муниципальных общеобразовательных организациях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0702 0916040420 530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6 387 175,6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6 253 041,5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6 253 041,5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обучающихся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120 276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120 276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120 276</w:t>
            </w:r>
          </w:p>
        </w:tc>
      </w:tr>
      <w:tr w:rsidR="00FD799D" w:rsidRPr="001D0EF4" w:rsidTr="000C5B05">
        <w:trPr>
          <w:trHeight w:val="444"/>
        </w:trPr>
        <w:tc>
          <w:tcPr>
            <w:tcW w:w="1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обучающихся с ОВЗ,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 обеспечению обучающихся с ОВЗ,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субвенции  по обеспечению обучающихся с ОВЗ  в муниципальных (частных) образовательных организациях, питанием, одеждой, обувью, мягким и жестким инвентарем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0709 0916040470 530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273 142,4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273 142,4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273 142,4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обучающихся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13 975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13 975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13 975</w:t>
            </w:r>
          </w:p>
        </w:tc>
      </w:tr>
      <w:tr w:rsidR="00FD799D" w:rsidRPr="001D0EF4" w:rsidTr="000C5B05">
        <w:trPr>
          <w:trHeight w:val="201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осуществления муниципальными образованиями Томской области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5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субвенции по обеспечению получения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0702 0916040430 530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25 126,7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25 126,7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25 126,7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обучающихся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572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572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572</w:t>
            </w:r>
          </w:p>
        </w:tc>
      </w:tr>
      <w:tr w:rsidR="00FD799D" w:rsidRPr="001D0EF4" w:rsidTr="000C5B05">
        <w:trPr>
          <w:trHeight w:val="676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целевых показателей по плану мероприятий ("дорожной карте") "Изменения в отраслях социальной сферы, направленные на повышение эффективности здравоохранения в Томской области" в части повышения заработной платы работников областных государственных 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AD2E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ассигнований на достижение целевых показателей по плану меропр</w:t>
            </w:r>
            <w:r w:rsidR="00574A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ятий ("дорожной карте") "Изменения в отраслях социальной сферы, направленные на повышение  эффективности здравоохранения в Томской области", в части повышения заработной платы работников государственных 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0916000Б00 610  0702  0916000Б00 110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5 223,7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5 007,7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5 007,7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работников  областных государственных общеобразовательных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FD799D" w:rsidRPr="001D0EF4" w:rsidTr="000C5B05">
        <w:trPr>
          <w:trHeight w:val="583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614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129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1305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финансирования содержания несовершеннолетних, направленных в спецшколы закрытого типа других регионов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Заключение договоров  по организации обучения детей в специальных школах закрытого типа 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0709 0916000000 240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6 484,4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6 484,4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6 484,4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число договоров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FD799D" w:rsidRPr="001D0EF4" w:rsidTr="000C5B05">
        <w:trPr>
          <w:trHeight w:val="1704"/>
        </w:trPr>
        <w:tc>
          <w:tcPr>
            <w:tcW w:w="1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субвенций на организацию получения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0701 0916040370 530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2 642 211,4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96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2 615 639,8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2 615 639,8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воспитанников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48 468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48 468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48 468</w:t>
            </w:r>
          </w:p>
        </w:tc>
      </w:tr>
      <w:tr w:rsidR="00FD799D" w:rsidRPr="001D0EF4" w:rsidTr="000C5B05">
        <w:trPr>
          <w:trHeight w:val="1412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осуществления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</w:t>
            </w:r>
          </w:p>
        </w:tc>
        <w:tc>
          <w:tcPr>
            <w:tcW w:w="715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субвенции  на возмещение затрат в организациях, осуществляющих обучение (за исключением государственных (муниципальных) учреждений), частных дошкольных образовательных организациях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0701 0916040490 530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119 817,6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119 817,6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  <w:r w:rsidR="00966A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817,6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воспитанников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2 543</w:t>
            </w:r>
          </w:p>
        </w:tc>
      </w:tr>
      <w:tr w:rsidR="00FD799D" w:rsidRPr="001D0EF4" w:rsidTr="000C5B05">
        <w:trPr>
          <w:trHeight w:val="2410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осуществления отдельных государственных полномочий по обеспечению предоставления  бесплатной методической, психолого-педагогической, диагностической и консультативной помощи, в том числе в дошкольных 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субвенции на финансовое обеспечение консультативных центров для родителей, дети которых получают дошкольное образование в форме семейного образования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0701 0916040380 530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8 071,0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8 048,4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8 048,4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 педагогических работников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</w:tr>
      <w:tr w:rsidR="00AD2EFF" w:rsidRPr="001D0EF4" w:rsidTr="000C5B05">
        <w:trPr>
          <w:trHeight w:val="2810"/>
        </w:trPr>
        <w:tc>
          <w:tcPr>
            <w:tcW w:w="1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субсидии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0701 0916040390 540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683 494,0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683 494,0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683 494,0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педагогических работников  муниципальных дошкольных образовательных организаций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5 553,9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5 553,9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5 553,9</w:t>
            </w:r>
          </w:p>
        </w:tc>
      </w:tr>
      <w:tr w:rsidR="00FD799D" w:rsidRPr="001D0EF4" w:rsidTr="000C5B05">
        <w:trPr>
          <w:trHeight w:val="3270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целевых показателей по плану меропр</w:t>
            </w:r>
            <w:r w:rsidR="00FD7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ятий ("дорожной карте") "Изменения в отраслях социальной сферы, направленные на повышение  эффективности здравоохранения в Томской области", в части повышения заработной платы работников муниципальных 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субсидии на достижение целевых показателей по плану меропр</w:t>
            </w:r>
            <w:r w:rsidR="00FD7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ятий ("дорожной карте") "Изменения в отраслях социальной сферы, направленные на повышение  эффективности здравоохранения в Томской области", в части повышения заработной платы работников муниципальных 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0701 0916040360 520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18 268,0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18 268,0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18 268,0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 работников муниципальных дошкольных образовательных организаций, занимающих должности врачей, а также среднего медицинского персонала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81,5</w:t>
            </w:r>
          </w:p>
        </w:tc>
      </w:tr>
      <w:tr w:rsidR="00FD799D" w:rsidRPr="001D0EF4" w:rsidTr="000C5B05">
        <w:trPr>
          <w:trHeight w:val="2764"/>
        </w:trPr>
        <w:tc>
          <w:tcPr>
            <w:tcW w:w="1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субсидии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0702 0916040460 540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825 482,3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825 482,3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825 482,3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педагогических работников  муниципальных общеобразовательных организаций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9 736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9 736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9 736</w:t>
            </w:r>
          </w:p>
        </w:tc>
      </w:tr>
      <w:tr w:rsidR="00FD799D" w:rsidRPr="001D0EF4" w:rsidTr="000C5B05">
        <w:trPr>
          <w:trHeight w:val="221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целевых показателей по плану меропр</w:t>
            </w:r>
            <w:r w:rsidR="00FD7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организациях дополнительного образования</w:t>
            </w:r>
          </w:p>
        </w:tc>
        <w:tc>
          <w:tcPr>
            <w:tcW w:w="715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субсидии на достижение целевых показателей по плану меропр</w:t>
            </w:r>
            <w:r w:rsidR="00FD79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организациях дополнительного образования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0703 0916040410 520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316 602,9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316 602,9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316 602,9</w:t>
            </w:r>
          </w:p>
        </w:tc>
        <w:tc>
          <w:tcPr>
            <w:tcW w:w="42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педагогических работников  муниципальных  организаций дополнительного образования</w:t>
            </w:r>
          </w:p>
        </w:tc>
        <w:tc>
          <w:tcPr>
            <w:tcW w:w="237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1 166,1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1 166,1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1 166,1</w:t>
            </w:r>
          </w:p>
        </w:tc>
      </w:tr>
      <w:tr w:rsidR="00FD799D" w:rsidRPr="001D0EF4" w:rsidTr="000C5B05">
        <w:trPr>
          <w:trHeight w:val="1397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обеспечения частичной оплаты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межбюджетных трансфертов муниципальным образованиям на оплату стоимости питания отдельных категорий обучающихся , за исключением обучающихся с ограниченными возможностями здоровья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0702 0916040440 540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46 767,8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46 767,8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46 767,8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обучающихся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44 333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44 333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44 333</w:t>
            </w:r>
          </w:p>
        </w:tc>
      </w:tr>
      <w:tr w:rsidR="00FD799D" w:rsidRPr="001D0EF4" w:rsidTr="000C5B05">
        <w:trPr>
          <w:trHeight w:val="1842"/>
        </w:trPr>
        <w:tc>
          <w:tcPr>
            <w:tcW w:w="14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предоставления стимулирующих выплат за высокие результаты и качество выполняемых работ в муниципальных общеобразовательных организациях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межбюджетных трансфертов на стимулирующие выплаты за высокие результаты и качество выполняемых работ в муниципальных общеобразовательных организациях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0702 0916040450 540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305 790,3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304 866,2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304 866,2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Число муниципальных образований ТО финансируемых в рамках данного мероприятия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D799D" w:rsidRPr="001D0EF4" w:rsidTr="000C5B05">
        <w:trPr>
          <w:trHeight w:val="1919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предоставления стимулирующих выплат в муниципальных организациях дополнительного образования Томской области</w:t>
            </w:r>
          </w:p>
        </w:tc>
        <w:tc>
          <w:tcPr>
            <w:tcW w:w="715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муниципальным образованиям на организацию выплат стимулирующего характера в муниципальных организациях дополнительного образования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0703 0916040400 520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37 454,3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37 454,3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37 454,3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Число муниципальных образований ТО финансируемых в рамках данного мероприятия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FD799D" w:rsidRPr="001D0EF4" w:rsidTr="000C5B05">
        <w:trPr>
          <w:trHeight w:val="1351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Департамента общего образования Томской области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организационной,  юридической, экономической, бухгалтерской и материально-технической деятельности Департамента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0916000Е00 110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23 368,6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22 659,0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22 659,0</w:t>
            </w:r>
          </w:p>
        </w:tc>
        <w:tc>
          <w:tcPr>
            <w:tcW w:w="42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число структурных подразделений, работники которых не являются государственными гражданскими служащими Томской области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FD799D" w:rsidRPr="001D0EF4" w:rsidTr="000C5B05">
        <w:trPr>
          <w:trHeight w:val="568"/>
        </w:trPr>
        <w:tc>
          <w:tcPr>
            <w:tcW w:w="14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0916000Е00 240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5 180,0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5 180,0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5 180,0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D2EFF" w:rsidRPr="001D0EF4" w:rsidTr="000C5B05">
        <w:trPr>
          <w:trHeight w:val="814"/>
        </w:trPr>
        <w:tc>
          <w:tcPr>
            <w:tcW w:w="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0916000Е00 850</w:t>
            </w:r>
          </w:p>
        </w:tc>
        <w:tc>
          <w:tcPr>
            <w:tcW w:w="239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D2EFF" w:rsidRPr="001D0EF4" w:rsidTr="00797AEF">
        <w:trPr>
          <w:trHeight w:val="1437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государственных услуг (выполнение работ) в сфере обеспечения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возраста, учреждениями, подведомственными Департаменту общего образования Томской области, в соответствии с государственным заданием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основных общеобразовательных программ начального образования;        Реализация основных общеобразовательных программ дошкольного образования;                Присмотр и уход;                              Реализация основных общеобразовательных программ основного общего образования;         Реализация основных обще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образовательных программ средне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образования;      Содержание детей;                                     Реализация дополнительных общеразвивающих программ;       Психолого-медико-педагогическое обследование детей;                     Психолого-педагогическое консультирование обучающихся, их родителей (законных представителей) и педагогических работников;  Обеспечение проведения государственной итоговой аттестации обучающихся, освоивших основные общеобразовательные программы основного общего и среднего общего образования, в том числе в форме единого государственного экзамена;  Организация формирования и ведения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образования;                                             Обеспечение осуществления мониторинга  в сфере общего и дополнительного образования детей;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предоставления психолого-педагогической помощи обучающимся, испытывающим трудности в освоении основных общеобразовательных программ, своем развитии и социальной адаптации;                                         Информационное обеспечение по вопросам функционирования систем общего образования и дополнительного образования детей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797AEF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подведомственные  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9E0FC1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0F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0916000А00 610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41 424,3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38 479,0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96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38 479,0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государственных услуг и работ, на которые доводится государственное задание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AD2EFF" w:rsidRPr="001D0EF4" w:rsidTr="000C5B05">
        <w:trPr>
          <w:trHeight w:val="261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0916000А00 620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35 352,3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33 994,8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EFF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33 994,8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характеризующий качество: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D2EFF" w:rsidRPr="001D0EF4" w:rsidRDefault="00AD2EFF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0916000Б00 610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260 666,5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246 078,9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246 078,9</w:t>
            </w:r>
          </w:p>
        </w:tc>
        <w:tc>
          <w:tcPr>
            <w:tcW w:w="428" w:type="pct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7154"/>
        </w:trPr>
        <w:tc>
          <w:tcPr>
            <w:tcW w:w="14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0705 0916000Г00 610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68 629,6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70 139,9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96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70 139,9</w:t>
            </w:r>
          </w:p>
        </w:tc>
        <w:tc>
          <w:tcPr>
            <w:tcW w:w="428" w:type="pct"/>
            <w:gridSpan w:val="2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D2EFF" w:rsidRPr="001D0EF4" w:rsidTr="000C5B05">
        <w:trPr>
          <w:trHeight w:val="1535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вручения медалей "За особые достижения в учении"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Изготовление (приобретение) медалей выпускникам общеобразовательных организаций Томской области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0709 0916000000 240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выпускников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</w:tr>
      <w:tr w:rsidR="00AD2EFF" w:rsidRPr="001D0EF4" w:rsidTr="000C5B05">
        <w:trPr>
          <w:trHeight w:val="4237"/>
        </w:trPr>
        <w:tc>
          <w:tcPr>
            <w:tcW w:w="1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0702 0916040480 520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61 153,5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61 116,1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61 116,1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Число муниципальных образований ТО финансируемых в рамках данного мероприятия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FD799D" w:rsidRPr="001D0EF4" w:rsidTr="000C5B05">
        <w:trPr>
          <w:trHeight w:val="1222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государственных общеобразовательных организаций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ассигнований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государственных общеобразовательных организаций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0916000Б00 610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49 709,1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49 709,1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49 709,1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педагогических работников областных государственных общеобразовательных организаций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389,3</w:t>
            </w:r>
          </w:p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389,3</w:t>
            </w:r>
          </w:p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389,3</w:t>
            </w:r>
          </w:p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691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1904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9D" w:rsidRPr="001D0EF4" w:rsidRDefault="00FD799D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799D" w:rsidRPr="001D0EF4" w:rsidRDefault="00FD799D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одеждой, обувью, мягким инвентарем, единовременным денежным пособием при выпуске выпускников из числа детей-сирот и детей, оставшихся без попечения родителей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одеждой, обувью, мягким инвентарем, оборудованием, единовременным денежным пособием при выпуске выпускников из числа детей-сирот и детей, оставшихся без попечения родителей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0916000А00 320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выпускников из числа детей-сирот и детей, оставшихся без попечения родителей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537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0916000А00 620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614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0916000Б00 320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404,7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404,7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404,7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0916000Б00 610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2 194,7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2 194,7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2 194,7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D799D" w:rsidRPr="001D0EF4" w:rsidTr="000C5B05">
        <w:trPr>
          <w:trHeight w:val="1505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Организация, участие и проведение мероприятий Департаментом общего образования Томской области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расходов, связанных с проведением общественно-значимых мероприятий в сфере образования</w:t>
            </w:r>
          </w:p>
        </w:tc>
        <w:tc>
          <w:tcPr>
            <w:tcW w:w="286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0709  0916000000  240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2 153,9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2 153,9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2 153,9</w:t>
            </w:r>
          </w:p>
        </w:tc>
        <w:tc>
          <w:tcPr>
            <w:tcW w:w="42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мероприятий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AD2EFF" w:rsidRPr="001D0EF4" w:rsidTr="00DA4A7E">
        <w:trPr>
          <w:trHeight w:val="70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функционирования автоматизированной информационной системы по учету контингента обучающихся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1777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Сопровождение и модернизация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ГИС "Контингент-регион"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0705  0916000Г00  610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1 333,0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1 333,0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1 333,0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информационных систем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51777" w:rsidRPr="001D0EF4" w:rsidTr="000C5B05">
        <w:trPr>
          <w:trHeight w:val="261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государственных гарантий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возраста, казенными учреждениями, подведомственными Департаменту общего образования Томской области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деятельности казенных учреждений (в т.ч. затраты на заработную плату, текущие расходы, коммунальные расходы, расходы по содержанию, расходы по обеспечению воспитанников  питанием, одеждой, обувью, мягким инвентарем)   </w:t>
            </w:r>
          </w:p>
        </w:tc>
        <w:tc>
          <w:tcPr>
            <w:tcW w:w="2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D0EF4" w:rsidRPr="00797AEF" w:rsidRDefault="002F1017" w:rsidP="00C5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7A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подведомственные  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0916000А00  110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20 781,2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20 440,1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20 440,1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</w:t>
            </w: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количество обучающихся в областных государственных казенных организациях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</w:t>
            </w: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0916000А00 240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6 324,8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5 813,10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5 813,10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0916000А00 850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488,5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0916000Б00  110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78 813,5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966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77 379,1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77 379,1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261"/>
        </w:trPr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0916000Б00  240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28 702,5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21 863,8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21 863,8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DA4A7E">
        <w:trPr>
          <w:trHeight w:val="70"/>
        </w:trPr>
        <w:tc>
          <w:tcPr>
            <w:tcW w:w="1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0702  0916000Б00  850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6 537,8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4 879,5</w:t>
            </w:r>
          </w:p>
        </w:tc>
        <w:tc>
          <w:tcPr>
            <w:tcW w:w="4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7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799D" w:rsidRPr="001D0EF4" w:rsidTr="000C5B05">
        <w:trPr>
          <w:trHeight w:val="1412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выплаты компенсации за работу по подготовке и проведению ЕГЭ педагогическим работникам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выплаты компенсации за работу по подготовке и проведению ЕГЭ педагогическим работникам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574AF5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 ТО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0709  0916000000  110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733,5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733,5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733,5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 объема: количество педагогических работников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5 457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0EF4" w:rsidRPr="001D0EF4" w:rsidRDefault="00A362E2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5 457</w:t>
            </w:r>
          </w:p>
        </w:tc>
      </w:tr>
      <w:tr w:rsidR="00FD799D" w:rsidRPr="001D0EF4" w:rsidTr="00FD799D">
        <w:trPr>
          <w:trHeight w:val="261"/>
        </w:trPr>
        <w:tc>
          <w:tcPr>
            <w:tcW w:w="1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ВЦП</w:t>
            </w:r>
          </w:p>
        </w:tc>
        <w:tc>
          <w:tcPr>
            <w:tcW w:w="23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12 395 705,5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12 204 925,8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966A94" w:rsidP="001D0E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12 204 925,8</w:t>
            </w:r>
          </w:p>
        </w:tc>
        <w:tc>
          <w:tcPr>
            <w:tcW w:w="1199" w:type="pct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0EF4" w:rsidRPr="001D0EF4" w:rsidRDefault="001D0EF4" w:rsidP="001D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D0E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1D0EF4" w:rsidRPr="00797AEF" w:rsidRDefault="00A362E2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97AEF">
        <w:rPr>
          <w:rFonts w:ascii="Times New Roman" w:hAnsi="Times New Roman" w:cs="Times New Roman"/>
          <w:sz w:val="20"/>
          <w:szCs w:val="20"/>
        </w:rPr>
        <w:t xml:space="preserve">ДОО ТО- </w:t>
      </w:r>
      <w:r w:rsidR="00574AF5" w:rsidRPr="00797AEF">
        <w:rPr>
          <w:rFonts w:ascii="Times New Roman" w:hAnsi="Times New Roman" w:cs="Times New Roman"/>
          <w:sz w:val="20"/>
          <w:szCs w:val="20"/>
        </w:rPr>
        <w:t xml:space="preserve"> Департамент общего образования Томской области</w:t>
      </w:r>
    </w:p>
    <w:p w:rsidR="00A362E2" w:rsidRPr="00797AEF" w:rsidRDefault="00A362E2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97AEF">
        <w:rPr>
          <w:rFonts w:ascii="Times New Roman" w:hAnsi="Times New Roman" w:cs="Times New Roman"/>
          <w:sz w:val="20"/>
          <w:szCs w:val="20"/>
        </w:rPr>
        <w:t xml:space="preserve">ОВЗ </w:t>
      </w:r>
      <w:r w:rsidR="00574AF5" w:rsidRPr="00797AEF">
        <w:rPr>
          <w:rFonts w:ascii="Times New Roman" w:hAnsi="Times New Roman" w:cs="Times New Roman"/>
          <w:sz w:val="20"/>
          <w:szCs w:val="20"/>
        </w:rPr>
        <w:t>– ограниченные возможности здоровья</w:t>
      </w:r>
    </w:p>
    <w:p w:rsidR="00A362E2" w:rsidRPr="00797AEF" w:rsidRDefault="00A362E2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97AEF">
        <w:rPr>
          <w:rFonts w:ascii="Times New Roman" w:hAnsi="Times New Roman" w:cs="Times New Roman"/>
          <w:sz w:val="20"/>
          <w:szCs w:val="20"/>
        </w:rPr>
        <w:t>ЕГЭ-</w:t>
      </w:r>
      <w:r w:rsidR="00574AF5" w:rsidRPr="00797AEF">
        <w:rPr>
          <w:rFonts w:ascii="Times New Roman" w:hAnsi="Times New Roman" w:cs="Times New Roman"/>
          <w:sz w:val="20"/>
          <w:szCs w:val="20"/>
        </w:rPr>
        <w:t xml:space="preserve"> единый государственный экзамен</w:t>
      </w:r>
    </w:p>
    <w:p w:rsidR="002F1017" w:rsidRPr="00797AEF" w:rsidRDefault="002F1017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2F1017" w:rsidRPr="00797AEF" w:rsidRDefault="002F1017" w:rsidP="006718F0">
      <w:pPr>
        <w:tabs>
          <w:tab w:val="left" w:pos="156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AEF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Учреждения, подведомственные  ДОО ТО</w:t>
      </w:r>
      <w:r w:rsidRPr="00797AEF">
        <w:rPr>
          <w:rFonts w:ascii="Times New Roman" w:hAnsi="Times New Roman" w:cs="Times New Roman"/>
          <w:sz w:val="20"/>
          <w:szCs w:val="20"/>
        </w:rPr>
        <w:t xml:space="preserve"> (Мероприятие 18)</w:t>
      </w:r>
      <w:r w:rsidRPr="00797A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  ОГАОУ "Губернаторский Светленский лицей"; ОГБОУ "Школа-интернат для обучающихся, нуждающихся в психолого-педагогической и медико-социальной помощи"; ОГБОУ «Школа-интернат для обучающихся с нарушениями слуха»; ОГБОУ "Уртамская школа-интернат"; ОГБОУ "Шегарская школа-интернат"; ОГБОУ КШИ "Томский кадетский корпус"; ОГБОУ КШИ "Северский кадетский корпус"; ОГБОУ "Томский физико-технический лицей"; ТОИПКРО;</w:t>
      </w:r>
    </w:p>
    <w:p w:rsidR="002F1017" w:rsidRPr="00797AEF" w:rsidRDefault="002F1017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2F1017" w:rsidRPr="00797AEF" w:rsidRDefault="002F1017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97AEF">
        <w:rPr>
          <w:rFonts w:ascii="Times New Roman" w:eastAsia="Times New Roman" w:hAnsi="Times New Roman" w:cs="Times New Roman"/>
          <w:sz w:val="20"/>
          <w:szCs w:val="20"/>
          <w:lang w:eastAsia="ru-RU"/>
        </w:rPr>
        <w:t>Учреждения, подведомственные  ДОО ТО (Мероприятие 25) - ОГКОУ КШИ "Колпашевский кадетский корпус"; ОГКОУ "Школа-интернат для обучающихся с нарушениями зрения"; ОГКОУ "Моряковская школа-интернат для детей с ограниченными возможностями здоровья"; ОГКОУ "Александровская школа-интернат"</w:t>
      </w:r>
    </w:p>
    <w:p w:rsidR="002F1017" w:rsidRPr="00797AEF" w:rsidRDefault="002F1017" w:rsidP="006718F0">
      <w:pPr>
        <w:tabs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A362E2" w:rsidRPr="00797AEF" w:rsidRDefault="00A362E2" w:rsidP="00C517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4A7E" w:rsidRDefault="00DA4A7E" w:rsidP="00C517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797AEF" w:rsidRDefault="00797AEF" w:rsidP="00C517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797AEF" w:rsidRDefault="00797AEF" w:rsidP="00C517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DA4A7E" w:rsidRDefault="00DA4A7E" w:rsidP="00C517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DA4A7E" w:rsidRDefault="00DA4A7E" w:rsidP="00C5177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1932"/>
        <w:gridCol w:w="2385"/>
        <w:gridCol w:w="1560"/>
        <w:gridCol w:w="2496"/>
        <w:gridCol w:w="1586"/>
        <w:gridCol w:w="727"/>
        <w:gridCol w:w="656"/>
        <w:gridCol w:w="686"/>
        <w:gridCol w:w="828"/>
        <w:gridCol w:w="711"/>
        <w:gridCol w:w="733"/>
      </w:tblGrid>
      <w:tr w:rsidR="00A362E2" w:rsidRPr="00A362E2" w:rsidTr="00797AEF">
        <w:trPr>
          <w:trHeight w:val="255"/>
        </w:trPr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F1017" w:rsidRDefault="002F1017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2" w:name="RANGE!A1:L62"/>
          </w:p>
          <w:p w:rsidR="002F1017" w:rsidRDefault="002F1017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End w:id="2"/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362E2" w:rsidRPr="00A362E2" w:rsidTr="00A362E2">
        <w:trPr>
          <w:trHeight w:val="25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Сводная информация об объемах государственных услуг (работ), оказываемых (выполняемых) областными государственными учреждениями в соответствии с государственным заданием, в рамках реализации ведомственной целевой программы Томской области</w:t>
            </w:r>
          </w:p>
        </w:tc>
      </w:tr>
      <w:tr w:rsidR="00A362E2" w:rsidRPr="00A362E2" w:rsidTr="00A362E2">
        <w:trPr>
          <w:trHeight w:val="25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DA4A7E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A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общедоступного, бесплатного и качественного 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 образования и форм предоставления услуг  по  присмотру и уходу за детьми дошкольного возраста</w:t>
            </w:r>
          </w:p>
        </w:tc>
      </w:tr>
      <w:tr w:rsidR="00A362E2" w:rsidRPr="00A362E2" w:rsidTr="00A362E2">
        <w:trPr>
          <w:trHeight w:val="25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(наименование ведомственной целевой программы Томской области)</w:t>
            </w:r>
          </w:p>
        </w:tc>
      </w:tr>
      <w:tr w:rsidR="00A362E2" w:rsidRPr="00A362E2" w:rsidTr="002F1017">
        <w:trPr>
          <w:trHeight w:val="1155"/>
        </w:trPr>
        <w:tc>
          <w:tcPr>
            <w:tcW w:w="1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пп</w:t>
            </w:r>
          </w:p>
        </w:tc>
        <w:tc>
          <w:tcPr>
            <w:tcW w:w="6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государственной услуги (работы)</w:t>
            </w:r>
          </w:p>
        </w:tc>
        <w:tc>
          <w:tcPr>
            <w:tcW w:w="8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государственной услуги (работы)</w:t>
            </w:r>
          </w:p>
        </w:tc>
        <w:tc>
          <w:tcPr>
            <w:tcW w:w="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оказания государственной услуги (выполнения работы)</w:t>
            </w:r>
          </w:p>
        </w:tc>
        <w:tc>
          <w:tcPr>
            <w:tcW w:w="8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Областные государственные учреждения, оказывающие государственную услугу (выполняющие работу)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 единица измерения показателей объема государственной услуги (работы)</w:t>
            </w:r>
          </w:p>
        </w:tc>
        <w:tc>
          <w:tcPr>
            <w:tcW w:w="70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Значения показателя объема государственной услуги (работы)</w:t>
            </w:r>
          </w:p>
        </w:tc>
        <w:tc>
          <w:tcPr>
            <w:tcW w:w="76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бюджетных ассигнований (тыс. руб.)</w:t>
            </w:r>
          </w:p>
        </w:tc>
      </w:tr>
      <w:tr w:rsidR="00A362E2" w:rsidRPr="00A362E2" w:rsidTr="00797AEF">
        <w:trPr>
          <w:trHeight w:val="765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A362E2" w:rsidRPr="00A362E2" w:rsidTr="002F1017">
        <w:trPr>
          <w:trHeight w:val="255"/>
        </w:trPr>
        <w:tc>
          <w:tcPr>
            <w:tcW w:w="1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836" w:type="pct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Государственные услуги</w:t>
            </w: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основных общеобразовательных программ начального</w:t>
            </w:r>
            <w:r w:rsidR="00A42C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общего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8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5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ОГАОУ "Губернаторский Светленский лицей" (АУ);</w:t>
            </w:r>
          </w:p>
        </w:tc>
        <w:tc>
          <w:tcPr>
            <w:tcW w:w="5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2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23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5 853,4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5 970,3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6 210,6</w:t>
            </w:r>
          </w:p>
        </w:tc>
      </w:tr>
      <w:tr w:rsidR="00A362E2" w:rsidRPr="00A362E2" w:rsidTr="00797AEF">
        <w:trPr>
          <w:trHeight w:val="127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дети-инвалиды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Очно-заочная с применением дистанционных образовательных технологий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467,3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434,6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433,7</w:t>
            </w:r>
          </w:p>
        </w:tc>
      </w:tr>
      <w:tr w:rsidR="00A362E2" w:rsidRPr="00A362E2" w:rsidTr="00797AEF">
        <w:trPr>
          <w:trHeight w:val="172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дети-инвалиды;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проходящие обучение по состоянию здоровья на дому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«Школа-интернат для обучающихся с нарушениями слуха» (БУ);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1 132,0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1 062,5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708,2</w:t>
            </w:r>
          </w:p>
        </w:tc>
      </w:tr>
      <w:tr w:rsidR="00A362E2" w:rsidRPr="00A362E2" w:rsidTr="00797AEF">
        <w:trPr>
          <w:trHeight w:val="102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обучающиеся с ограниченными возможностями здоровья (ОВЗ)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139,0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132,0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129,0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34 839,1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31 350,7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30 690,9</w:t>
            </w:r>
          </w:p>
        </w:tc>
      </w:tr>
      <w:tr w:rsidR="00A362E2" w:rsidRPr="00A362E2" w:rsidTr="00797AEF">
        <w:trPr>
          <w:trHeight w:val="645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"Уртамская школа-интернат" (БУ); 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"Шегарская школа-интернат"(БУ); 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87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«Школа-интернат для обучающихся с нарушениями слуха» (БУ); 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1680"/>
        </w:trPr>
        <w:tc>
          <w:tcPr>
            <w:tcW w:w="1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дети-инвалиды;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 3 лет до 8 лет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«Школа-интернат для обучающихся с нарушениями слуха» (БУ);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3 366,5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3 159,2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3 159,2</w:t>
            </w:r>
          </w:p>
        </w:tc>
      </w:tr>
      <w:tr w:rsidR="00A362E2" w:rsidRPr="00A362E2" w:rsidTr="00797AEF">
        <w:trPr>
          <w:trHeight w:val="765"/>
        </w:trPr>
        <w:tc>
          <w:tcPr>
            <w:tcW w:w="16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дети-инвалиды;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 3 лет до 8 лет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 полного дня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«Школа-интернат для обучающихся с нарушениями слуха» (БУ);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детей, чел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16,00</w:t>
            </w:r>
          </w:p>
        </w:tc>
        <w:tc>
          <w:tcPr>
            <w:tcW w:w="2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2 064,3</w:t>
            </w: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1 937,2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1 937,2</w:t>
            </w: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ОГАОУ "Губернаторский Светленский лицей" (АУ);                                                                                                                              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13 649,6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12 382,9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11 849,0</w:t>
            </w:r>
          </w:p>
        </w:tc>
      </w:tr>
      <w:tr w:rsidR="00A362E2" w:rsidRPr="00A362E2" w:rsidTr="00797AEF">
        <w:trPr>
          <w:trHeight w:val="1275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дети-инвалиды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Очно-заочная с применением дистанционных образовательных технологий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467,3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434,6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433,7</w:t>
            </w:r>
          </w:p>
        </w:tc>
      </w:tr>
      <w:tr w:rsidR="00A362E2" w:rsidRPr="00A362E2" w:rsidTr="00797AEF">
        <w:trPr>
          <w:trHeight w:val="1275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 xml:space="preserve">дети-инвалиды;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проходящие обучение по состоянию здоровья на дому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«Школа-интернат для обучающихся с нарушениями слуха» (БУ);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754,6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708,2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1 062,3</w:t>
            </w:r>
          </w:p>
        </w:tc>
      </w:tr>
      <w:tr w:rsidR="00A362E2" w:rsidRPr="00A362E2" w:rsidTr="00797AEF">
        <w:trPr>
          <w:trHeight w:val="1155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адаптированная образовательная программа;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обучающиеся с ограниченными возможностями здоровья (ОВЗ)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197,0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47 805,1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48 123,0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48 804,6</w:t>
            </w: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"Уртамская школа-интернат"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"Шегарская школа-интернат"(БУ);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870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«Школа-интернат для обучающихся с нарушениями слуха»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615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"Томский кадетский корпус" (БУ); </w:t>
            </w:r>
          </w:p>
        </w:tc>
        <w:tc>
          <w:tcPr>
            <w:tcW w:w="53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483,0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475,0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468,0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43 620,2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39 803,9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39 544,6</w:t>
            </w: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"Северский кадетский корпус" (БУ); </w:t>
            </w:r>
          </w:p>
        </w:tc>
        <w:tc>
          <w:tcPr>
            <w:tcW w:w="5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255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"ТФТЛ" (БУ);               </w:t>
            </w:r>
          </w:p>
        </w:tc>
        <w:tc>
          <w:tcPr>
            <w:tcW w:w="53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1380"/>
        </w:trPr>
        <w:tc>
          <w:tcPr>
            <w:tcW w:w="1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основных общеобразовательных программ средненго общего образования</w:t>
            </w:r>
          </w:p>
        </w:tc>
        <w:tc>
          <w:tcPr>
            <w:tcW w:w="80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ОГАОУ "Губернаторский Светленский лицей" (АУ);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269,0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282,0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24 839,3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23 963,6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24 260,1</w:t>
            </w:r>
          </w:p>
        </w:tc>
      </w:tr>
      <w:tr w:rsidR="00A362E2" w:rsidRPr="00A362E2" w:rsidTr="00797AEF">
        <w:trPr>
          <w:trHeight w:val="765"/>
        </w:trPr>
        <w:tc>
          <w:tcPr>
            <w:tcW w:w="1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"ТФТЛ" (БУ);              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"Томский кадетский корпус"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"Северский кадетский корпус"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детей</w:t>
            </w:r>
          </w:p>
        </w:tc>
        <w:tc>
          <w:tcPr>
            <w:tcW w:w="8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"Северский кадетский корпус" (БУ); 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460,0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460,0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460,0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55 183,8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51 334,8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51 434,0</w:t>
            </w:r>
          </w:p>
        </w:tc>
      </w:tr>
      <w:tr w:rsidR="00A362E2" w:rsidRPr="00A362E2" w:rsidTr="00797AEF">
        <w:trPr>
          <w:trHeight w:val="25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"Томский кадетский корпус"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255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"ТФТЛ"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122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ОГАОУ "Губернаторский Светленский лицей" (АУ);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255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с ограниченными возможностями здоровья (ОВЗ)</w:t>
            </w:r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"ТФТЛ" (БУ);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349,0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349,0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349,0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47 041,1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44 670,2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44 682,4</w:t>
            </w:r>
          </w:p>
        </w:tc>
      </w:tr>
      <w:tr w:rsidR="00A362E2" w:rsidRPr="00A362E2" w:rsidTr="00797AEF">
        <w:trPr>
          <w:trHeight w:val="102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"Школа-интернат для обучающихся, нуждающихся в психолого-педагогической и медико-социальной помощи"  (БУ);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"Уртамская школа-интернат" (БУ); 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510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"Шегарская школа-интернат"(БУ); 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765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«Школа-интернат для обучающихся с нарушениями слуха» (БУ);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765"/>
        </w:trPr>
        <w:tc>
          <w:tcPr>
            <w:tcW w:w="1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ОГАОУ "Губернаторский Светленский лицей" (АУ);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765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 xml:space="preserve">ОГБОУ КШИ "Северский кадетский корпус" (БУ); 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человеко-часов (человеко-час), чел-ч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278 375,0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278 375,0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278 375,0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31 539,6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29 488,8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29 623,0</w:t>
            </w:r>
          </w:p>
        </w:tc>
      </w:tr>
      <w:tr w:rsidR="00797AEF" w:rsidRPr="00A362E2" w:rsidTr="00797AEF">
        <w:trPr>
          <w:trHeight w:val="51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КШИ "Томский кадетский корпус" (БУ); 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255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"ТФТЛ"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102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510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"Шегарская школа-интернат"(БУ);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765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«Школа-интернат для обучающихся с нарушениями слуха» (БУ);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393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ОГАОУ "Губернаторский Светленский лицей" (АУ); 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97AEF" w:rsidRPr="00A362E2" w:rsidTr="00797AEF">
        <w:trPr>
          <w:trHeight w:val="1356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дети с ограниченными возможностями здоровья (ОВЗ), обучающиеся по состоянию здоровья по месту жительства; 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адаптированная образовательная программа</w:t>
            </w: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художественной направленности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Заочная с применением дистанционных образовательных технологий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человеко-часов (человеко-час), чел-ч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977,2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908,8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906,9</w:t>
            </w:r>
          </w:p>
        </w:tc>
      </w:tr>
      <w:tr w:rsidR="00A362E2" w:rsidRPr="00A362E2" w:rsidTr="00797AEF">
        <w:trPr>
          <w:trHeight w:val="1215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Психолого-медико-педагогическое обследование детей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организации, осуществляющей образовательную деятельность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чел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2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943,0</w:t>
            </w: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877,0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875,3</w:t>
            </w:r>
          </w:p>
        </w:tc>
      </w:tr>
      <w:tr w:rsidR="00A362E2" w:rsidRPr="00A362E2" w:rsidTr="00797AEF">
        <w:trPr>
          <w:trHeight w:val="1295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организации, осуществляющей образовательную деятельность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ОГБОУ "Школа-интернат для обучающихся, нуждающихся в психолого-педагогической и медико-социальной помощи"  (БУ);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Число обучающихся, их родителей   (законных представителей ) и педагогических работников,  чел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2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2 842,6</w:t>
            </w: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2 643,6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2 638,2</w:t>
            </w:r>
          </w:p>
        </w:tc>
      </w:tr>
      <w:tr w:rsidR="00A362E2" w:rsidRPr="00A362E2" w:rsidTr="00797AEF">
        <w:trPr>
          <w:trHeight w:val="420"/>
        </w:trPr>
        <w:tc>
          <w:tcPr>
            <w:tcW w:w="1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83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Государственные работы</w:t>
            </w:r>
          </w:p>
        </w:tc>
      </w:tr>
      <w:tr w:rsidR="00A362E2" w:rsidRPr="00A362E2" w:rsidTr="00797AEF">
        <w:trPr>
          <w:trHeight w:val="471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государственной итоговой аттестации обучающихся, освоивших основные общеобразовательные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Организационно-техническое, информационное и методическое обеспечение проведения государственной итоговой аттестации обучающихся, освоивших основные общеобразовательные программы основного общего и среднего общего образования, в том числе в форме единого государственного экзамена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ТОИПКРО (БУ)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мероприятий, единиц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61 197,70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62 049,30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62 049,30</w:t>
            </w:r>
          </w:p>
        </w:tc>
      </w:tr>
      <w:tr w:rsidR="00A362E2" w:rsidRPr="00A362E2" w:rsidTr="00797AEF">
        <w:trPr>
          <w:trHeight w:val="4890"/>
        </w:trPr>
        <w:tc>
          <w:tcPr>
            <w:tcW w:w="1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формирования и ведения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и ведение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ТОИПКРО (БУ)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информационных систем,единиц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7 490,90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7 396,90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7 396,90</w:t>
            </w:r>
          </w:p>
        </w:tc>
      </w:tr>
      <w:tr w:rsidR="00797AEF" w:rsidRPr="00A362E2" w:rsidTr="000447FB">
        <w:trPr>
          <w:trHeight w:val="1535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осуществления мониторинга  в сфере общего и дополнительного образования детей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Организационное, техническое, методическое обеспечение проведения мониторинга в сфере общего образования, в том числе с использованием информационных систем и баз данных;   Организационно-техническое, информационное и методическое обеспечение проведения мониторинга в сфере дополнительного образования детей, в том числе с использованием информационных систем и баз данных  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ТОИПКРО (БУ)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отчетов по результатам работы, единиц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71,0</w:t>
            </w:r>
          </w:p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71,0</w:t>
            </w:r>
          </w:p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71,0</w:t>
            </w:r>
          </w:p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868,30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862,70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862,70</w:t>
            </w:r>
          </w:p>
        </w:tc>
      </w:tr>
      <w:tr w:rsidR="00797AEF" w:rsidRPr="00A362E2" w:rsidTr="00797AEF">
        <w:trPr>
          <w:trHeight w:val="1373"/>
        </w:trPr>
        <w:tc>
          <w:tcPr>
            <w:tcW w:w="1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"Школа-интернат для обучающихся, нуждающихся в психолого-педагогической и медико-социальной помощи"  (БУ)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7AEF" w:rsidRPr="00A362E2" w:rsidRDefault="00797AEF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AEF" w:rsidRPr="00A362E2" w:rsidRDefault="00797AEF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1440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предоставления психолого-педагогической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Информационное сопровождение деятельности территориальных психолого-медико-педагогических комиссий муниципальных органов, осуществляющих управление в сфере образования; Организационно-методическое обеспечение исполнения мероприятий индивидуальной программы реабилитации или абилитации  обучающихся с ограниченными возможностями здоровья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«Школа-интернат для обучающихся нуждающихся в психолого-педагогической и медико-социальной помощи»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 ,единиц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100,50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100,50</w:t>
            </w:r>
          </w:p>
        </w:tc>
      </w:tr>
      <w:tr w:rsidR="00A362E2" w:rsidRPr="00A362E2" w:rsidTr="00797AEF">
        <w:trPr>
          <w:trHeight w:val="2325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программ реабилитации (абилитации), единиц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</w:t>
            </w: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1050"/>
        </w:trPr>
        <w:tc>
          <w:tcPr>
            <w:tcW w:w="1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65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Информационное обеспечение по вопросам функционирования систем общего образования и дополнительного образования детей</w:t>
            </w:r>
          </w:p>
        </w:tc>
        <w:tc>
          <w:tcPr>
            <w:tcW w:w="8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Организационное, техническое сопровождение и наполнение системы дистанционного обучения, в том числе для обучающихся с ограниченными возможностями здоровья;                                           Методическое сопровождение системы дистанционного обучения, в том числе для обучающихся с ограниченными возможностями здоровья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указано</w:t>
            </w:r>
          </w:p>
        </w:tc>
        <w:tc>
          <w:tcPr>
            <w:tcW w:w="84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ОГБОУ «Школа-интернат для обучающихся нуждающихся в психолого-педагогической и медико-социальной помощи»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мероприятий, единиц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2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420,00</w:t>
            </w:r>
          </w:p>
        </w:tc>
      </w:tr>
      <w:tr w:rsidR="00A362E2" w:rsidRPr="00A362E2" w:rsidTr="00797AEF">
        <w:trPr>
          <w:trHeight w:val="2070"/>
        </w:trPr>
        <w:tc>
          <w:tcPr>
            <w:tcW w:w="1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методических материалов, единиц</w:t>
            </w:r>
          </w:p>
        </w:tc>
        <w:tc>
          <w:tcPr>
            <w:tcW w:w="2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362E2" w:rsidRPr="00A362E2" w:rsidTr="00797AEF">
        <w:trPr>
          <w:trHeight w:val="255"/>
        </w:trPr>
        <w:tc>
          <w:tcPr>
            <w:tcW w:w="423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уплату налогов, в качестве объекта налогообложения, по которым признается имущество областных государственных учреждений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18 609,3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18 609,3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18 609,3</w:t>
            </w:r>
          </w:p>
        </w:tc>
      </w:tr>
      <w:tr w:rsidR="00A362E2" w:rsidRPr="00A362E2" w:rsidTr="00797AEF">
        <w:trPr>
          <w:trHeight w:val="255"/>
        </w:trPr>
        <w:tc>
          <w:tcPr>
            <w:tcW w:w="4232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406 072,7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388 692,6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62E2" w:rsidRPr="00A362E2" w:rsidRDefault="00A362E2" w:rsidP="00A36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2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388 692,6</w:t>
            </w:r>
          </w:p>
        </w:tc>
      </w:tr>
    </w:tbl>
    <w:p w:rsidR="001D0EF4" w:rsidRPr="006718F0" w:rsidRDefault="001D0EF4" w:rsidP="00797AEF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sectPr w:rsidR="001D0EF4" w:rsidRPr="006718F0" w:rsidSect="00797AEF">
      <w:type w:val="continuous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067" w:rsidRDefault="00245067" w:rsidP="008B35D1">
      <w:pPr>
        <w:spacing w:after="0" w:line="240" w:lineRule="auto"/>
      </w:pPr>
      <w:r>
        <w:separator/>
      </w:r>
    </w:p>
  </w:endnote>
  <w:endnote w:type="continuationSeparator" w:id="0">
    <w:p w:rsidR="00245067" w:rsidRDefault="00245067" w:rsidP="008B3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067" w:rsidRDefault="00245067" w:rsidP="008B35D1">
      <w:pPr>
        <w:spacing w:after="0" w:line="240" w:lineRule="auto"/>
      </w:pPr>
      <w:r>
        <w:separator/>
      </w:r>
    </w:p>
  </w:footnote>
  <w:footnote w:type="continuationSeparator" w:id="0">
    <w:p w:rsidR="00245067" w:rsidRDefault="00245067" w:rsidP="008B3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191585"/>
      <w:docPartObj>
        <w:docPartGallery w:val="Page Numbers (Top of Page)"/>
        <w:docPartUnique/>
      </w:docPartObj>
    </w:sdtPr>
    <w:sdtEndPr/>
    <w:sdtContent>
      <w:p w:rsidR="000447FB" w:rsidRDefault="000447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96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47FB" w:rsidRDefault="000447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188570"/>
      <w:docPartObj>
        <w:docPartGallery w:val="Page Numbers (Top of Page)"/>
        <w:docPartUnique/>
      </w:docPartObj>
    </w:sdtPr>
    <w:sdtEndPr/>
    <w:sdtContent>
      <w:p w:rsidR="000447FB" w:rsidRDefault="000447FB">
        <w:pPr>
          <w:pStyle w:val="a4"/>
          <w:jc w:val="center"/>
        </w:pPr>
        <w:r>
          <w:t>3</w:t>
        </w:r>
      </w:p>
    </w:sdtContent>
  </w:sdt>
  <w:p w:rsidR="000447FB" w:rsidRDefault="000447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79"/>
    <w:rsid w:val="000447FB"/>
    <w:rsid w:val="00082864"/>
    <w:rsid w:val="000C5B05"/>
    <w:rsid w:val="001670B0"/>
    <w:rsid w:val="001D0EF4"/>
    <w:rsid w:val="0023404D"/>
    <w:rsid w:val="00245067"/>
    <w:rsid w:val="002C141C"/>
    <w:rsid w:val="002F1017"/>
    <w:rsid w:val="00320E18"/>
    <w:rsid w:val="004341DE"/>
    <w:rsid w:val="004D7DEC"/>
    <w:rsid w:val="00506947"/>
    <w:rsid w:val="00542FD4"/>
    <w:rsid w:val="00574AF5"/>
    <w:rsid w:val="005C2D4E"/>
    <w:rsid w:val="00621644"/>
    <w:rsid w:val="00645166"/>
    <w:rsid w:val="006718F0"/>
    <w:rsid w:val="00797AEF"/>
    <w:rsid w:val="007E1D79"/>
    <w:rsid w:val="008543BE"/>
    <w:rsid w:val="008B35D1"/>
    <w:rsid w:val="008D2D60"/>
    <w:rsid w:val="008E76F2"/>
    <w:rsid w:val="00966A94"/>
    <w:rsid w:val="009E0FC1"/>
    <w:rsid w:val="00A362E2"/>
    <w:rsid w:val="00A42C1C"/>
    <w:rsid w:val="00AA096C"/>
    <w:rsid w:val="00AD2EFF"/>
    <w:rsid w:val="00AE34BF"/>
    <w:rsid w:val="00B6390C"/>
    <w:rsid w:val="00BC5860"/>
    <w:rsid w:val="00BD2465"/>
    <w:rsid w:val="00C51777"/>
    <w:rsid w:val="00D562C9"/>
    <w:rsid w:val="00DA4A7E"/>
    <w:rsid w:val="00E27986"/>
    <w:rsid w:val="00E6668E"/>
    <w:rsid w:val="00E76E28"/>
    <w:rsid w:val="00F503E9"/>
    <w:rsid w:val="00FB1E40"/>
    <w:rsid w:val="00FD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645166"/>
  </w:style>
  <w:style w:type="paragraph" w:styleId="a4">
    <w:name w:val="header"/>
    <w:basedOn w:val="a"/>
    <w:link w:val="a5"/>
    <w:uiPriority w:val="99"/>
    <w:unhideWhenUsed/>
    <w:rsid w:val="008B3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5D1"/>
  </w:style>
  <w:style w:type="paragraph" w:styleId="a6">
    <w:name w:val="footer"/>
    <w:basedOn w:val="a"/>
    <w:link w:val="a7"/>
    <w:uiPriority w:val="99"/>
    <w:unhideWhenUsed/>
    <w:rsid w:val="008B3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5D1"/>
  </w:style>
  <w:style w:type="paragraph" w:styleId="a8">
    <w:name w:val="Balloon Text"/>
    <w:basedOn w:val="a"/>
    <w:link w:val="a9"/>
    <w:uiPriority w:val="99"/>
    <w:semiHidden/>
    <w:unhideWhenUsed/>
    <w:rsid w:val="0054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2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645166"/>
  </w:style>
  <w:style w:type="paragraph" w:styleId="a4">
    <w:name w:val="header"/>
    <w:basedOn w:val="a"/>
    <w:link w:val="a5"/>
    <w:uiPriority w:val="99"/>
    <w:unhideWhenUsed/>
    <w:rsid w:val="008B3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5D1"/>
  </w:style>
  <w:style w:type="paragraph" w:styleId="a6">
    <w:name w:val="footer"/>
    <w:basedOn w:val="a"/>
    <w:link w:val="a7"/>
    <w:uiPriority w:val="99"/>
    <w:unhideWhenUsed/>
    <w:rsid w:val="008B3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5D1"/>
  </w:style>
  <w:style w:type="paragraph" w:styleId="a8">
    <w:name w:val="Balloon Text"/>
    <w:basedOn w:val="a"/>
    <w:link w:val="a9"/>
    <w:uiPriority w:val="99"/>
    <w:semiHidden/>
    <w:unhideWhenUsed/>
    <w:rsid w:val="0054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2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7793</Words>
  <Characters>44421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Urist</cp:lastModifiedBy>
  <cp:revision>2</cp:revision>
  <cp:lastPrinted>2018-02-15T04:40:00Z</cp:lastPrinted>
  <dcterms:created xsi:type="dcterms:W3CDTF">2018-03-21T04:54:00Z</dcterms:created>
  <dcterms:modified xsi:type="dcterms:W3CDTF">2018-03-21T04:54:00Z</dcterms:modified>
</cp:coreProperties>
</file>